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Waśniewo-Grabowo,</w:t>
      </w:r>
      <w:r>
        <w:rPr>
          <w:sz w:val="24"/>
          <w:szCs w:val="24"/>
        </w:rPr>
        <w:t>06.12.2021 r.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ZAPYTANIE OFERTOWE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Na wykonanie zamówienia, którego wartość nie przekracza kwoty 130 tys. zł netto pn. </w:t>
      </w:r>
      <w:r>
        <w:rPr>
          <w:b/>
          <w:sz w:val="24"/>
          <w:szCs w:val="24"/>
        </w:rPr>
        <w:t>„Zakup i dostawa materiałów, wyposażenia i pomocy dydaktycznych w ramach programu Laboratoria Przyszłości”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Zgodnie z art. 2 ust.1 pkt 1 ustawy Prawo zamówień publicznych (Dz. U. z 2021 poz. 1129 ze zm.)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I. Zamawiający:</w:t>
      </w:r>
    </w:p>
    <w:p>
      <w:pPr>
        <w:pStyle w:val="Normal"/>
        <w:spacing w:lineRule="auto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Szkoła Podstawowa im. Zawiszy Czarnego</w:t>
      </w:r>
    </w:p>
    <w:p>
      <w:pPr>
        <w:pStyle w:val="Normal"/>
        <w:spacing w:lineRule="auto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 Waśniewie-Grabowie</w:t>
      </w:r>
    </w:p>
    <w:p>
      <w:pPr>
        <w:pStyle w:val="Normal"/>
        <w:spacing w:lineRule="auto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13-111 Janowiec Kościelny</w:t>
      </w:r>
    </w:p>
    <w:p>
      <w:pPr>
        <w:pStyle w:val="Normal"/>
        <w:spacing w:lineRule="auto" w:line="240"/>
        <w:jc w:val="both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tel. 896261013</w:t>
      </w:r>
    </w:p>
    <w:p>
      <w:pPr>
        <w:pStyle w:val="Normal"/>
        <w:spacing w:lineRule="auto" w:line="240"/>
        <w:jc w:val="both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e-mail: wasniewo@o2.pl</w:t>
      </w:r>
    </w:p>
    <w:p>
      <w:pPr>
        <w:pStyle w:val="Normal"/>
        <w:spacing w:lineRule="auto" w:line="240"/>
        <w:jc w:val="both"/>
        <w:rPr>
          <w:rFonts w:ascii="Helvetica" w:hAnsi="Helvetica" w:cs="Helvetica"/>
          <w:b/>
          <w:b/>
          <w:i w:val="false"/>
          <w:i w:val="false"/>
          <w:iCs w:val="false"/>
          <w:color w:val="000000" w:themeColor="text1"/>
          <w:sz w:val="24"/>
          <w:szCs w:val="24"/>
          <w:highlight w:val="white"/>
        </w:rPr>
      </w:pPr>
      <w:hyperlink r:id="rId2">
        <w:r>
          <w:rPr>
            <w:rStyle w:val="Czeinternetowe"/>
            <w:rFonts w:cs="Helvetica" w:ascii="Helvetica" w:hAnsi="Helvetica"/>
            <w:b/>
            <w:sz w:val="24"/>
            <w:szCs w:val="24"/>
            <w:highlight w:val="white"/>
          </w:rPr>
          <w:t>https://spwasniewo.edupage.org</w:t>
        </w:r>
      </w:hyperlink>
    </w:p>
    <w:p>
      <w:pPr>
        <w:pStyle w:val="Normal"/>
        <w:jc w:val="both"/>
        <w:rPr>
          <w:i/>
          <w:i/>
          <w:sz w:val="24"/>
          <w:szCs w:val="24"/>
        </w:rPr>
      </w:pPr>
      <w:hyperlink r:id="rId3">
        <w:r>
          <w:rPr>
            <w:rFonts w:cs="Helvetica" w:ascii="Helvetica" w:hAnsi="Helvetica"/>
            <w:i/>
            <w:color w:val="000000" w:themeColor="text1"/>
            <w:sz w:val="24"/>
            <w:szCs w:val="24"/>
            <w:shd w:fill="FFFFFF" w:val="clear"/>
          </w:rPr>
          <w:br/>
        </w:r>
      </w:hyperlink>
      <w:r>
        <w:rPr>
          <w:i/>
          <w:sz w:val="24"/>
          <w:szCs w:val="24"/>
        </w:rPr>
        <w:t>zaprasza do złożenia oferty cenowej na: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„</w:t>
      </w:r>
      <w:r>
        <w:rPr>
          <w:b/>
          <w:sz w:val="24"/>
          <w:szCs w:val="24"/>
        </w:rPr>
        <w:t xml:space="preserve">Zakup i dostawa materiałów, wyposażenia i pomocy dydaktycznych w ramach programu Laboratoria Przyszłości”              </w:t>
      </w:r>
    </w:p>
    <w:p>
      <w:pPr>
        <w:pStyle w:val="Normal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1.  Przedmiotem zamówienia jest</w:t>
      </w:r>
      <w:r>
        <w:rPr>
          <w:sz w:val="24"/>
          <w:szCs w:val="24"/>
        </w:rPr>
        <w:t xml:space="preserve"> zakup i dostawa materiałów, wyposażenia i pomocy dydaktycznych w ramach programu Laboratoria Przyszłości zgodnie z wykazem, który stanowi załącznik nr 3 do zapytania ofertowego. Wszystkie dostarczone pomoce dydaktyczne objęte niniejszym zamówieniem muszą być: fabrycznie nowe, nieużywane, wolne do wad, kompletne i najwyższej jakości, oryginalnie zapakowane, nie noszące śladów otwierania, demontażu lub wymiany jakichkolwiek elementów, nie regenerowane, objęte gwarancją producenta. Oferowane pomoce dydaktyczne winny być dopuszczone do stosowania w placówkach oświatowych i posiadać odpowiednie certyfikaty, atesty, świadectwa jakości i spełniać wszelkie wymogi norm określonych obowiązującym prawem. Dostawca zapewnia w ramach zamówienia usługę integracji i konfiguracji urządzeń oraz szkolenia.     </w:t>
      </w:r>
    </w:p>
    <w:p>
      <w:pPr>
        <w:pStyle w:val="Normal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rFonts w:cs="Calibri"/>
          <w:sz w:val="24"/>
          <w:szCs w:val="24"/>
        </w:rPr>
        <w:t>Zamawiający wymaga od wykonawcy dostarczenia własnym transportem zakupionych towarów na koszt własny i ryzyko, w godzinach i dniach pracy wskazanych przez Zamawiającego.</w:t>
      </w:r>
    </w:p>
    <w:p>
      <w:pPr>
        <w:pStyle w:val="Default"/>
        <w:spacing w:lineRule="auto" w:line="276"/>
        <w:jc w:val="both"/>
        <w:rPr>
          <w:rFonts w:ascii="Calibri" w:hAnsi="Calibri" w:cs="Calibri"/>
          <w:b/>
          <w:b/>
          <w:color w:val="auto"/>
        </w:rPr>
      </w:pPr>
      <w:r>
        <w:rPr>
          <w:rFonts w:cs="Calibri" w:ascii="Calibri" w:hAnsi="Calibri"/>
        </w:rPr>
        <w:t xml:space="preserve">3. </w:t>
      </w:r>
      <w:r>
        <w:rPr>
          <w:rFonts w:cs="Calibri" w:ascii="Calibri" w:hAnsi="Calibri"/>
          <w:color w:val="auto"/>
        </w:rPr>
        <w:t>Wykonawcy są zobowiązani do dostarczenia  artykułów pod względem jakości, estetyki, funkcjonalności i bezpieczeństwa zgodnym z opisem zawartym w załącznikach do niniejszego zapytania.</w:t>
      </w:r>
    </w:p>
    <w:p>
      <w:pPr>
        <w:pStyle w:val="Default"/>
        <w:spacing w:lineRule="auto" w:line="276"/>
        <w:jc w:val="both"/>
        <w:rPr>
          <w:rFonts w:ascii="Calibri" w:hAnsi="Calibri" w:cs="Calibri"/>
          <w:color w:val="auto"/>
        </w:rPr>
      </w:pPr>
      <w:r>
        <w:rPr>
          <w:rFonts w:cs="Calibri" w:ascii="Calibri" w:hAnsi="Calibri"/>
          <w:b/>
          <w:color w:val="auto"/>
        </w:rPr>
        <w:t xml:space="preserve">Miejsce dostawy: </w:t>
      </w:r>
      <w:r>
        <w:rPr>
          <w:rFonts w:cs="Calibri" w:ascii="Calibri" w:hAnsi="Calibri"/>
          <w:color w:val="auto"/>
        </w:rPr>
        <w:t>Szkoła Podstawowa w Waśniewie-Grabowie.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II. Termin realizacji zamówienia i rozliczenie za zamówienie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ermin realizacji zamówienia zostanie uzgodniony z wykonawcą telefonicznie lub pocztą elektroniczną, natomiast ostatecznym terminem dostarczenia zamówionych artykułów na adres Zamawiającego jest dzień </w:t>
      </w:r>
      <w:r>
        <w:rPr>
          <w:rFonts w:cs="Calibri"/>
          <w:b/>
          <w:sz w:val="24"/>
          <w:szCs w:val="24"/>
        </w:rPr>
        <w:t>31 marca 2022 r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Rozliczenie za wykonanie zamówienia będzie jednorazowe po wystawieniu przez wykonawcę prawidłowo sporządzonej faktury z określeniem nabywcy i odbiorcy zamówienia, w terminie </w:t>
      </w:r>
      <w:r>
        <w:rPr>
          <w:b/>
          <w:sz w:val="24"/>
          <w:szCs w:val="24"/>
        </w:rPr>
        <w:t>14 dni</w:t>
      </w:r>
      <w:r>
        <w:rPr>
          <w:sz w:val="24"/>
          <w:szCs w:val="24"/>
        </w:rPr>
        <w:t xml:space="preserve"> od daty wystawienia faktury. Faktura powinna być dostarczona do szkoły 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dnia </w:t>
      </w:r>
      <w:r>
        <w:rPr>
          <w:b/>
          <w:sz w:val="24"/>
          <w:szCs w:val="24"/>
        </w:rPr>
        <w:t>20 grudnia 2021 roku.</w:t>
      </w:r>
    </w:p>
    <w:p>
      <w:pPr>
        <w:pStyle w:val="Normal"/>
        <w:ind w:left="84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III. Opis sposobu przygotowania oferty.   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Wykonawca może złożyć w niniejszym postępowaniu tylko jedną ofertę.     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powinna być napisana czytelnie, w języku polskim, poprawki winny być naniesione czytelnie oraz opatrzone podpisem osoby uprawnionej, cena oferty powinna być podana cyfrowo i słownie. Oferta musi zawierać wszystkie podpisane załączniki </w:t>
      </w:r>
      <w:r>
        <w:rPr>
          <w:b/>
          <w:color w:val="000000" w:themeColor="text1"/>
          <w:sz w:val="24"/>
          <w:szCs w:val="24"/>
          <w:u w:val="single"/>
        </w:rPr>
        <w:t>w tym parafowany wzór umowy</w:t>
      </w:r>
      <w:r>
        <w:rPr>
          <w:sz w:val="24"/>
          <w:szCs w:val="24"/>
        </w:rPr>
        <w:t>. Formularz ofertowy oraz pozostałe załączniki muszą być podpisane przez uprawnioną osobę/osoby i powinny być złożone w oryginale lub kopii potwierdzonej za zgodnej z oryginałem.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Oferta złożona przez wykonawcę powinna zawierać: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wypełniony formularz ofertowy (załącznik nr 1),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oświadczenie o braku podstaw do wykluczenia i spełnienia warunków udziału w postępowaniu (załącznik nr 2),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wypełniony formularz specyfikacji cenowej (załącznik nr 3).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Oferty złożone po terminie nie będą rozpatrywane. </w:t>
      </w:r>
    </w:p>
    <w:p>
      <w:pPr>
        <w:pStyle w:val="Normal"/>
        <w:jc w:val="both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IV. Ocena oferty         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dokona wyboru oferty wg  najkorzystniejszej ceny.</w:t>
      </w:r>
    </w:p>
    <w:p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Cena powinna zawierać wszystkie koszty związane z realizacją zamówienia oraz podatek VAT.</w:t>
      </w:r>
    </w:p>
    <w:p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Każdy z wykonawców może zaproponować tylko jedną cenę i nie może jej zmieniać.</w:t>
      </w:r>
    </w:p>
    <w:p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Przy ofertach z jednakową ceną będą brane pod uwagę inne kryteria: gwarancja, parametry, itp.</w:t>
      </w:r>
    </w:p>
    <w:p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Zamawiający zastrzega sobie prawo do unieważnienia postępowania bez podawania przyczyn.</w:t>
      </w:r>
    </w:p>
    <w:p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Od rozstrzygnięcia niniejszego Zapytania ofertowego (wyboru oferty) nie przysługują odwołania.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V. Miejsce oraz termin składania i otwarcia ofert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Ofertę należy przesłać pocztą na adres zamawiającego, przesłać pocztą elektroniczną na adres </w:t>
      </w:r>
      <w:r>
        <w:rPr>
          <w:b/>
          <w:sz w:val="24"/>
          <w:szCs w:val="24"/>
        </w:rPr>
        <w:t>wasniewo@go2.pl</w:t>
      </w:r>
      <w:r>
        <w:rPr>
          <w:sz w:val="24"/>
          <w:szCs w:val="24"/>
        </w:rPr>
        <w:t xml:space="preserve"> lub złożyć osobiście </w:t>
      </w:r>
      <w:r>
        <w:rPr>
          <w:b/>
          <w:sz w:val="24"/>
          <w:szCs w:val="24"/>
        </w:rPr>
        <w:t>w Sekretariacie Szkoły Podstawowej im. Zawiszy Czarnego w Waśniewie-Grabowie do dnia 13.12.2021r. do godz. 10.00. Na kopercie należy umieścić „Zakup i dostawa materiałów, wyposażenia i pomocy dydaktycznych w ramach programu Laboratoria Przyszłości”.</w:t>
      </w:r>
    </w:p>
    <w:p>
      <w:pPr>
        <w:pStyle w:val="Normal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Oferta złożona po terminie zostanie odrzucona.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VI. Informacje dotyczące wyboru najkorzystniejszej oferty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wyborze najkorzystniejszej oferty Zamawiający zawiadomi niezwłocznie wszystkie podmioty, które przesłały oferty w ustalonym terminie.</w:t>
      </w:r>
    </w:p>
    <w:p>
      <w:pPr>
        <w:pStyle w:val="ListParagraph"/>
        <w:numPr>
          <w:ilvl w:val="0"/>
          <w:numId w:val="4"/>
        </w:numPr>
        <w:jc w:val="both"/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>Jeżeli firma, której oferta została wybrana, uchyla się od zawarcia umowy, Zamawiający może wybrać ofertę najkorzystniejszą spośród pozostałych ofert. Wybór najkorzystniejszej oferty nie zobowiązuje Zamawiającego do zawarcia umowy.</w:t>
      </w:r>
    </w:p>
    <w:p>
      <w:pPr>
        <w:pStyle w:val="ListParagraph"/>
        <w:numPr>
          <w:ilvl w:val="0"/>
          <w:numId w:val="4"/>
        </w:numPr>
        <w:jc w:val="both"/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>Zamawiający zastrzega prawo niewybierania żadnej oferty, jeżeli wartość najniższej oferty przekroczy kwotę przeznaczoną na wykonanie zadania.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VII. Informacje dodatkowe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1.Osobą do kontaktu ze strony zamawiającego jest </w:t>
      </w:r>
      <w:r>
        <w:rPr>
          <w:b/>
          <w:sz w:val="24"/>
          <w:szCs w:val="24"/>
        </w:rPr>
        <w:t>Pani Beata Jóźwiak – tel. 665571013.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VIII. RODO (obowiązek informacyjny)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 w sprawie swobodnego przepływu takich danych oraz uchylenia dyrektywy 95/46/WE (ogólne rozporządzenie o ochronie danych) (Dz. Urz. UE L 119 z 04.05.2016, str. 1), dalej „RODO”, informuję, że:</w:t>
      </w:r>
    </w:p>
    <w:p>
      <w:pPr>
        <w:pStyle w:val="ListParagraph"/>
        <w:numPr>
          <w:ilvl w:val="0"/>
          <w:numId w:val="5"/>
        </w:numPr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administratorem Pani/Pana danych osobowych jest Szkoła Podstawowa im. Zawiszy Czarnego w Waśniewie-Grabowie, 13-111 Janowiec Kościelny,  reprezentowanego przez Dyrektora Szkoły Podstawowej. Może Pan/Pani skontaktować się z nami osobiście, poprzez korespondencję tradycyjną lub telefonicznie pod numerem </w:t>
      </w:r>
      <w:r>
        <w:rPr>
          <w:sz w:val="24"/>
          <w:szCs w:val="24"/>
          <w:u w:val="single"/>
        </w:rPr>
        <w:t>89 626 10 13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inspektor ochrony danych osobowych: </w:t>
      </w:r>
      <w:r>
        <w:rPr>
          <w:sz w:val="24"/>
          <w:szCs w:val="24"/>
          <w:u w:val="single"/>
        </w:rPr>
        <w:t>iod.spwasniewo@edpo.pl</w:t>
      </w:r>
    </w:p>
    <w:p>
      <w:pPr>
        <w:pStyle w:val="ListParagraph"/>
        <w:numPr>
          <w:ilvl w:val="0"/>
          <w:numId w:val="5"/>
        </w:numPr>
        <w:jc w:val="both"/>
        <w:rPr>
          <w:b/>
          <w:b/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>Pani/Pana dane osobowe przetwarzane będą na podstawie art. 6 ust. 1 lit. c RODO w celu związanym z postępowaniem o udzielenie zamówienia publicznego, którego wartość nie przekracza kwoty 130 tys. zł netto pn. „Zakup i dostawa materiałów, wyposażenia i pomocy dydaktycznych w ramach programu Laboratoria Przyszłości”;</w:t>
      </w:r>
    </w:p>
    <w:p>
      <w:pPr>
        <w:pStyle w:val="ListParagraph"/>
        <w:numPr>
          <w:ilvl w:val="0"/>
          <w:numId w:val="5"/>
        </w:numPr>
        <w:jc w:val="both"/>
        <w:rPr>
          <w:b/>
          <w:b/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>odbiorcami Pani/Pana danych osobowych będą osoby lub podmioty, którym udostępniona zostanie dokumentacja postępowania w oparciu o art. 18 oraz art. 74 ustawy z dnia 11 września 2019 r. – Prawo zamówień publicznych (Dz. U. z 2021 r., poz. 1129 ze zm.), dalej „uPzp”;</w:t>
      </w:r>
    </w:p>
    <w:p>
      <w:pPr>
        <w:pStyle w:val="ListParagraph"/>
        <w:numPr>
          <w:ilvl w:val="0"/>
          <w:numId w:val="5"/>
        </w:numPr>
        <w:jc w:val="both"/>
        <w:rPr>
          <w:b/>
          <w:b/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>Pani/Pana dane osobowe będą przechowywane, zgodnie z art. 78 ust. 1 uPzp, przez okres 5 lat od dnia zakończenia postępowania o udzielenie zamówienia, a jeżeli czas trwania umowy przekracza 5 lata, okres przechowywania obejmuje cały czas trwania umowy, po zakończeniu umowy dane osobowe będą przetwarzane wyłącznie w celach archiwalnych zgodnie z obowiązującą w Urzędzie instrukcją archiwalną;</w:t>
      </w:r>
    </w:p>
    <w:p>
      <w:pPr>
        <w:pStyle w:val="ListParagraph"/>
        <w:numPr>
          <w:ilvl w:val="0"/>
          <w:numId w:val="5"/>
        </w:numPr>
        <w:jc w:val="both"/>
        <w:rPr>
          <w:b/>
          <w:b/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>obowiązek podania przez Panią/Pana danych osobowych bezpośrednio Pani/Pana dotyczących jest wymogiem ustawowym określonym w przepisach uPzp, związanym z udziałem w postępowaniu o udzielenie zamówienia publicznego; konsekwencje niepodania określonych danych wynikają z uPzp;</w:t>
      </w:r>
    </w:p>
    <w:p>
      <w:pPr>
        <w:pStyle w:val="ListParagraph"/>
        <w:numPr>
          <w:ilvl w:val="0"/>
          <w:numId w:val="5"/>
        </w:numPr>
        <w:jc w:val="both"/>
        <w:rPr>
          <w:b/>
          <w:b/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>w odniesieniu do Pani/Pana danych osobowych decyzje nie będą podejmowane w sposób zautomatyzowany, stosowanie do art. 22 RODO;</w:t>
      </w:r>
    </w:p>
    <w:p>
      <w:pPr>
        <w:pStyle w:val="ListParagraph"/>
        <w:numPr>
          <w:ilvl w:val="0"/>
          <w:numId w:val="5"/>
        </w:numPr>
        <w:jc w:val="both"/>
        <w:rPr>
          <w:b/>
          <w:b/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>posiada Pani/Pan:</w:t>
      </w:r>
    </w:p>
    <w:p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podstawie art. 15 RODO prawo dostępu do danych osobowych Pani/Pana dotyczących;</w:t>
      </w:r>
    </w:p>
    <w:p>
      <w:pPr>
        <w:pStyle w:val="ListParagraph"/>
        <w:numPr>
          <w:ilvl w:val="0"/>
          <w:numId w:val="6"/>
        </w:numPr>
        <w:jc w:val="both"/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>na podstawie art. 16 RODO prawo do sprostowania Pani/Pana danych osobowych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;</w:t>
      </w:r>
    </w:p>
    <w:p>
      <w:pPr>
        <w:pStyle w:val="ListParagraph"/>
        <w:numPr>
          <w:ilvl w:val="0"/>
          <w:numId w:val="6"/>
        </w:numPr>
        <w:jc w:val="both"/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RODO (ograniczenia stosowania)</w:t>
      </w:r>
    </w:p>
    <w:p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podstawie art. 18 RODO posiada Pani/Pan prawo żądania od administratora ograniczenia przetwarzania danych osobowych z zastrzeżeniem przypadków, o których mowa w art. 18 ust. 2 RODO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;</w:t>
      </w:r>
    </w:p>
    <w:p>
      <w:pPr>
        <w:pStyle w:val="ListParagraph"/>
        <w:numPr>
          <w:ilvl w:val="0"/>
          <w:numId w:val="9"/>
        </w:numPr>
        <w:jc w:val="both"/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>nie przysługuje Pani/Panu:</w:t>
      </w:r>
    </w:p>
    <w:p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7"/>
        </w:numPr>
        <w:jc w:val="both"/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>prawo do przenoszenia danych osobowych, o którym mowa w art. 20 RODO;</w:t>
      </w:r>
    </w:p>
    <w:p>
      <w:pPr>
        <w:pStyle w:val="ListParagraph"/>
        <w:numPr>
          <w:ilvl w:val="0"/>
          <w:numId w:val="7"/>
        </w:numPr>
        <w:jc w:val="both"/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>
      <w:pPr>
        <w:pStyle w:val="ListParagraph"/>
        <w:numPr>
          <w:ilvl w:val="0"/>
          <w:numId w:val="9"/>
        </w:numPr>
        <w:jc w:val="both"/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>Administrator danych informuje, że Wykonawca jest zobowiązany, w związku z udziałem w przedmiotowym postępowaniu, do wypełnienia wszystkich obowiązków formalno-prawnych wymaganych przez RODO i związanych z udziałem w przedmiotowym postępowaniu o udzielenie zamówienia. Do obowiązków tych należą m.in.:</w:t>
      </w:r>
    </w:p>
    <w:p>
      <w:pPr>
        <w:pStyle w:val="ListParagraph"/>
        <w:numPr>
          <w:ilvl w:val="0"/>
          <w:numId w:val="10"/>
        </w:numPr>
        <w:jc w:val="both"/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>obowiązek informacyjny przewidziany w art. 13 RODO względem osób fizycznych, których dane osobowe dotyczą i od których dane te wykonawca bezpośrednio pozyskał i przekazał zamawiającemu w treści oferty lub dokumentów składanych na żądanie zamawiającego – obowiązek informacyjny wynikający z art. 13 RODO nie będzie miał zastosowania, gdy i w zakresie, w jakim osoba fizyczna, której dane dotyczą dysponuje już tymi informacjami;</w:t>
      </w:r>
    </w:p>
    <w:p>
      <w:pPr>
        <w:pStyle w:val="ListParagraph"/>
        <w:numPr>
          <w:ilvl w:val="0"/>
          <w:numId w:val="10"/>
        </w:numPr>
        <w:jc w:val="both"/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zamawiającego, chyba że ma zastosowanie, co najmniej jedno z wyłączeń, o których mowa w art. 14 ust. 5 RODO.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ZAŁACZNIKI :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Formularz ofertowy (do wypełnienia),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o braku podstaw do wykluczenia i spełnienia warunków udziału w postępowaniu,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Formularz specyfikacji cenowej (do wypełnienia),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Wzór umowy.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Dyrektor Szkoły</w:t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  <w:t>mgr Beata Jóźwiak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>(pieczęć i podpis Dyrektora)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Stopka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Wyjaśnienie: skorzystanie z prawa do sprostowania nie może skutkować zmianą wyniku postępowania o udzielenie zamówienia publicznego ani zmianą postanowień umowy w zakresie niezgodnym z ustawą Pzp oraz nie może naruszać integralności protokołu oraz jego załączników.</w:t>
      </w:r>
    </w:p>
    <w:p>
      <w:pPr>
        <w:pStyle w:val="Stopka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2)</w:t>
      </w:r>
      <w:r>
        <w:rPr>
          <w:sz w:val="20"/>
          <w:szCs w:val="20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44" w:hanging="360"/>
      </w:p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96" w:hanging="360"/>
      </w:pPr>
    </w:lvl>
    <w:lvl w:ilvl="1">
      <w:start w:val="1"/>
      <w:numFmt w:val="lowerLetter"/>
      <w:lvlText w:val="%2."/>
      <w:lvlJc w:val="left"/>
      <w:pPr>
        <w:ind w:left="1116" w:hanging="360"/>
      </w:p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."/>
      <w:lvlJc w:val="left"/>
      <w:pPr>
        <w:ind w:left="3276" w:hanging="360"/>
      </w:p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Cite">
    <w:name w:val="HTML Cite"/>
    <w:basedOn w:val="DefaultParagraphFont"/>
    <w:uiPriority w:val="99"/>
    <w:semiHidden/>
    <w:unhideWhenUsed/>
    <w:qFormat/>
    <w:rsid w:val="00252579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252579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d28f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d28fa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a226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a226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a2265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214ce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52579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2d28f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d28f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4134b3"/>
    <w:pPr>
      <w:widowControl/>
      <w:suppressAutoHyphens w:val="true"/>
      <w:bidi w:val="0"/>
      <w:spacing w:lineRule="auto" w:line="240" w:before="0" w:after="0"/>
      <w:jc w:val="left"/>
    </w:pPr>
    <w:rPr>
      <w:rFonts w:ascii="Verdana" w:hAnsi="Verdana" w:eastAsia="Arial" w:cs="Verdana"/>
      <w:color w:val="000000"/>
      <w:kern w:val="2"/>
      <w:sz w:val="24"/>
      <w:szCs w:val="24"/>
      <w:lang w:eastAsia="ar-SA" w:val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a226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a226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214c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pwasniewo.edupage.org/" TargetMode="External"/><Relationship Id="rId3" Type="http://schemas.openxmlformats.org/officeDocument/2006/relationships/hyperlink" Target="https://www.bing.com/search?q=sp+wa&#347;niewo-grabowo&amp;cvid=8b4d179b0f61485896f4b83f3595d8a0&amp;aqs=edge..69i57.6678j0j1&amp;pglt=43&amp;FORM=ANNAB1&amp;PC=HCTS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1EA04-D285-43A4-B2B2-CAEF3A2B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LibreOffice/6.4.4.2$Windows_X86_64 LibreOffice_project/3d775be2011f3886db32dfd395a6a6d1ca2630ff</Application>
  <Pages>6</Pages>
  <Words>1381</Words>
  <Characters>8770</Characters>
  <CharactersWithSpaces>10170</CharactersWithSpaces>
  <Paragraphs>75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2021-12-06T11:02:00Z</dcterms:created>
  <dc:creator>admin</dc:creator>
  <dc:description/>
  <dc:language>pl-PL</dc:language>
  <cp:lastModifiedBy/>
  <dcterms:modified xsi:type="dcterms:W3CDTF">2021-12-06T17:53:29Z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